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61B1B7" w14:textId="0EDC3866" w:rsidR="0017610D" w:rsidRDefault="00776A6E" w:rsidP="00776A6E">
      <w:pPr>
        <w:jc w:val="center"/>
      </w:pPr>
      <w:r w:rsidRPr="00776A6E">
        <w:rPr>
          <w:rFonts w:ascii="微軟正黑體" w:eastAsia="微軟正黑體" w:hAnsi="微軟正黑體" w:hint="eastAsia"/>
          <w:lang w:eastAsia="zh-HK"/>
        </w:rPr>
        <w:t>畢業典禮流程</w:t>
      </w:r>
      <w:r>
        <w:rPr>
          <w:rFonts w:hint="eastAsia"/>
        </w:rPr>
        <w:t>Co</w:t>
      </w:r>
      <w:r>
        <w:t>mmencement Program</w:t>
      </w:r>
    </w:p>
    <w:tbl>
      <w:tblPr>
        <w:tblpPr w:leftFromText="180" w:rightFromText="180" w:vertAnchor="text" w:horzAnchor="margin" w:tblpX="-1003" w:tblpY="193"/>
        <w:tblW w:w="1020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5"/>
        <w:gridCol w:w="3402"/>
        <w:gridCol w:w="4830"/>
      </w:tblGrid>
      <w:tr w:rsidR="00776A6E" w:rsidRPr="00065A5C" w14:paraId="376F1572" w14:textId="77777777" w:rsidTr="005F7517">
        <w:tc>
          <w:tcPr>
            <w:tcW w:w="19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24A817" w14:textId="77777777" w:rsidR="00776A6E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時間</w:t>
            </w:r>
          </w:p>
          <w:p w14:paraId="10975335" w14:textId="14F05792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T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ime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5FE3B6" w14:textId="77777777" w:rsidR="00776A6E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流程</w:t>
            </w:r>
          </w:p>
          <w:p w14:paraId="31AF6D39" w14:textId="77777777" w:rsidR="00776A6E" w:rsidRPr="00EF65B5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P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rogram</w:t>
            </w:r>
          </w:p>
        </w:tc>
        <w:tc>
          <w:tcPr>
            <w:tcW w:w="4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FDEEB6" w14:textId="77777777" w:rsidR="00776A6E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備註</w:t>
            </w:r>
          </w:p>
          <w:p w14:paraId="75BB8F23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R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emarks</w:t>
            </w:r>
          </w:p>
        </w:tc>
      </w:tr>
      <w:tr w:rsidR="00776A6E" w:rsidRPr="00065A5C" w14:paraId="7F85467B" w14:textId="77777777" w:rsidTr="00776A6E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968743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4</w:t>
            </w: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5</w:t>
            </w:r>
            <w:bookmarkStart w:id="0" w:name="_GoBack"/>
            <w:bookmarkEnd w:id="0"/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CFEECF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入場</w:t>
            </w:r>
          </w:p>
          <w:p w14:paraId="7C092A07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E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ntry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9E3C8B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 </w:t>
            </w:r>
          </w:p>
        </w:tc>
      </w:tr>
      <w:tr w:rsidR="00776A6E" w:rsidRPr="00065A5C" w14:paraId="513C499E" w14:textId="77777777" w:rsidTr="00776A6E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1A1E80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05</w:t>
            </w: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-15：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AFB87F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典禮開始</w:t>
            </w:r>
          </w:p>
          <w:p w14:paraId="01B33F0F" w14:textId="6045A19F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B54E37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Ceremony Begins</w:t>
            </w:r>
          </w:p>
          <w:p w14:paraId="1C10D77D" w14:textId="1C0EDFFA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院長致詞</w:t>
            </w:r>
          </w:p>
          <w:p w14:paraId="4D2798B9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243C6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 xml:space="preserve">Address by 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the</w:t>
            </w:r>
            <w:r w:rsidRPr="000243C6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 xml:space="preserve"> Dean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1AD88A" w14:textId="07742C4B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  <w:lang w:eastAsia="zh-HK"/>
              </w:rPr>
            </w:pPr>
            <w:r w:rsidRPr="009A12D1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  <w:lang w:eastAsia="zh-HK"/>
              </w:rPr>
              <w:t>土木系</w:t>
            </w:r>
            <w:r w:rsidRPr="009A12D1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林志平</w:t>
            </w:r>
            <w:r w:rsidRPr="009A12D1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  <w:lang w:eastAsia="zh-HK"/>
              </w:rPr>
              <w:t>教授</w:t>
            </w:r>
          </w:p>
          <w:p w14:paraId="37F1C5C1" w14:textId="77777777" w:rsidR="00776A6E" w:rsidRPr="009A12D1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294C20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Prof. Chih-Ping Lin, Department of Civil Engineering</w:t>
            </w:r>
          </w:p>
        </w:tc>
      </w:tr>
      <w:tr w:rsidR="00776A6E" w:rsidRPr="00065A5C" w14:paraId="7C5666DB" w14:textId="77777777" w:rsidTr="00776A6E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E10E57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10</w:t>
            </w: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-15：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D994F2" w14:textId="77777777" w:rsidR="00FD3EDA" w:rsidRPr="00D4192A" w:rsidRDefault="00FD3EDA" w:rsidP="00FD3EDA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FF0000"/>
                <w:kern w:val="0"/>
              </w:rPr>
            </w:pPr>
            <w:r w:rsidRPr="00D4192A">
              <w:rPr>
                <w:rFonts w:ascii="微軟正黑體" w:eastAsia="微軟正黑體" w:hAnsi="微軟正黑體" w:cs="Calibri" w:hint="eastAsia"/>
                <w:color w:val="FF0000"/>
                <w:kern w:val="0"/>
                <w:szCs w:val="24"/>
                <w:lang w:eastAsia="zh-HK"/>
              </w:rPr>
              <w:t>貴賓嘉勉</w:t>
            </w:r>
          </w:p>
          <w:p w14:paraId="1EC6C6B6" w14:textId="1733DE29" w:rsidR="00776A6E" w:rsidRPr="00065A5C" w:rsidRDefault="00FD3EDA" w:rsidP="00FD3EDA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D4192A">
              <w:rPr>
                <w:rFonts w:ascii="微軟正黑體" w:eastAsia="微軟正黑體" w:hAnsi="微軟正黑體" w:cs="Calibri"/>
                <w:color w:val="FF0000"/>
                <w:kern w:val="0"/>
                <w:szCs w:val="24"/>
              </w:rPr>
              <w:t>Address by Guest Speaker</w:t>
            </w:r>
            <w:r w:rsidRPr="00D4192A">
              <w:rPr>
                <w:rFonts w:ascii="微軟正黑體" w:eastAsia="微軟正黑體" w:hAnsi="微軟正黑體" w:cs="Calibri" w:hint="eastAsia"/>
                <w:color w:val="FF0000"/>
                <w:kern w:val="0"/>
                <w:lang w:eastAsia="zh-HK"/>
              </w:rPr>
              <w:t>主題</w:t>
            </w:r>
            <w:r w:rsidRPr="00D4192A">
              <w:rPr>
                <w:rFonts w:ascii="新細明體" w:hAnsi="新細明體" w:cs="Calibri" w:hint="eastAsia"/>
                <w:color w:val="FF0000"/>
                <w:kern w:val="0"/>
              </w:rPr>
              <w:t>：</w:t>
            </w:r>
            <w:r w:rsidRPr="00D4192A">
              <w:rPr>
                <w:rFonts w:ascii="微軟正黑體" w:eastAsia="微軟正黑體" w:hAnsi="微軟正黑體" w:cs="Calibri" w:hint="eastAsia"/>
                <w:color w:val="FF0000"/>
                <w:kern w:val="0"/>
                <w:lang w:eastAsia="zh-HK"/>
              </w:rPr>
              <w:t>築夢太空</w:t>
            </w:r>
            <w:r w:rsidRPr="00D4192A">
              <w:rPr>
                <w:rFonts w:ascii="微軟正黑體" w:eastAsia="微軟正黑體" w:hAnsi="微軟正黑體" w:cs="Calibri" w:hint="eastAsia"/>
                <w:color w:val="FF0000"/>
                <w:kern w:val="0"/>
              </w:rPr>
              <w:t>-</w:t>
            </w:r>
            <w:r w:rsidRPr="00D4192A">
              <w:rPr>
                <w:rFonts w:ascii="微軟正黑體" w:eastAsia="微軟正黑體" w:hAnsi="微軟正黑體" w:cs="Calibri" w:hint="eastAsia"/>
                <w:color w:val="FF0000"/>
                <w:kern w:val="0"/>
                <w:lang w:eastAsia="zh-HK"/>
              </w:rPr>
              <w:t>從選擇軌道，到點燃行動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C1E678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  <w:lang w:eastAsia="zh-HK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  <w:lang w:eastAsia="zh-HK"/>
              </w:rPr>
              <w:t>國家太空中心吳宗信主任</w:t>
            </w:r>
          </w:p>
          <w:p w14:paraId="0BB365D6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P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rof.</w:t>
            </w:r>
            <w:r>
              <w:t xml:space="preserve"> </w:t>
            </w:r>
            <w:r w:rsidRPr="000243C6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Jong-Shinn Wu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 xml:space="preserve">, </w:t>
            </w:r>
            <w:r w:rsidRPr="000243C6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Director General</w:t>
            </w: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, TASA</w:t>
            </w:r>
          </w:p>
        </w:tc>
      </w:tr>
      <w:tr w:rsidR="00776A6E" w:rsidRPr="00065A5C" w14:paraId="126D0B6C" w14:textId="77777777" w:rsidTr="00776A6E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B4CE88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20</w:t>
            </w: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-15：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63EB55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畢業生代表致詞</w:t>
            </w:r>
          </w:p>
          <w:p w14:paraId="3C47F0FF" w14:textId="77777777" w:rsidR="00776A6E" w:rsidRPr="000243C6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243C6"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Address by the Graduate Representative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F54DAA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  <w:lang w:eastAsia="zh-HK"/>
              </w:rPr>
            </w:pPr>
            <w:r>
              <w:rPr>
                <w:rFonts w:ascii="微軟正黑體" w:eastAsia="微軟正黑體" w:hAnsi="微軟正黑體" w:cs="Calibri" w:hint="eastAsia"/>
                <w:kern w:val="0"/>
                <w:szCs w:val="24"/>
                <w:lang w:eastAsia="zh-HK"/>
              </w:rPr>
              <w:t>土木工程學系碩士生</w:t>
            </w:r>
            <w:r>
              <w:rPr>
                <w:rFonts w:ascii="微軟正黑體" w:eastAsia="微軟正黑體" w:hAnsi="微軟正黑體" w:cs="Calibri" w:hint="eastAsia"/>
                <w:kern w:val="0"/>
                <w:szCs w:val="24"/>
              </w:rPr>
              <w:t>：</w:t>
            </w:r>
            <w:r>
              <w:rPr>
                <w:rFonts w:ascii="微軟正黑體" w:eastAsia="微軟正黑體" w:hAnsi="微軟正黑體" w:cs="Calibri" w:hint="eastAsia"/>
                <w:kern w:val="0"/>
                <w:szCs w:val="24"/>
                <w:lang w:eastAsia="zh-HK"/>
              </w:rPr>
              <w:t>吳畯騰同學</w:t>
            </w:r>
          </w:p>
          <w:p w14:paraId="13B1433C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  <w:lang w:eastAsia="zh-HK"/>
              </w:rPr>
            </w:pPr>
            <w:r w:rsidRPr="000243C6">
              <w:rPr>
                <w:rFonts w:ascii="微軟正黑體" w:eastAsia="微軟正黑體" w:hAnsi="微軟正黑體" w:cs="Calibri"/>
                <w:kern w:val="0"/>
                <w:szCs w:val="24"/>
                <w:lang w:eastAsia="zh-HK"/>
              </w:rPr>
              <w:t>Mr. Chun-Teng</w:t>
            </w:r>
            <w:r>
              <w:rPr>
                <w:rFonts w:ascii="微軟正黑體" w:eastAsia="微軟正黑體" w:hAnsi="微軟正黑體" w:cs="Calibri"/>
                <w:kern w:val="0"/>
                <w:szCs w:val="24"/>
                <w:lang w:eastAsia="zh-HK"/>
              </w:rPr>
              <w:t xml:space="preserve"> </w:t>
            </w:r>
            <w:r w:rsidRPr="000243C6">
              <w:rPr>
                <w:rFonts w:ascii="微軟正黑體" w:eastAsia="微軟正黑體" w:hAnsi="微軟正黑體" w:cs="Calibri"/>
                <w:kern w:val="0"/>
                <w:szCs w:val="24"/>
                <w:lang w:eastAsia="zh-HK"/>
              </w:rPr>
              <w:t>Wu, Department of Civil Engineering</w:t>
            </w:r>
          </w:p>
        </w:tc>
      </w:tr>
      <w:tr w:rsidR="00776A6E" w:rsidRPr="00065A5C" w14:paraId="2C32D63C" w14:textId="77777777" w:rsidTr="00776A6E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5BF1AB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15：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25</w:t>
            </w: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-1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6</w:t>
            </w: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53193D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頒授學位證書及移穗</w:t>
            </w:r>
          </w:p>
          <w:p w14:paraId="04FC3D90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/>
                <w:kern w:val="0"/>
                <w:szCs w:val="24"/>
              </w:rPr>
              <w:t>Diploma Presentation/ Tassel Turning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D26F4A" w14:textId="77777777" w:rsidR="00776A6E" w:rsidRDefault="00776A6E" w:rsidP="00776A6E">
            <w:pPr>
              <w:widowControl/>
              <w:spacing w:line="400" w:lineRule="exact"/>
              <w:ind w:leftChars="-16" w:left="960" w:hangingChars="416" w:hanging="998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 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博士生：院長頒證及指導教授移穗</w:t>
            </w:r>
          </w:p>
          <w:p w14:paraId="330449A4" w14:textId="77777777" w:rsidR="00776A6E" w:rsidRDefault="00776A6E" w:rsidP="00776A6E">
            <w:pPr>
              <w:widowControl/>
              <w:spacing w:line="400" w:lineRule="exact"/>
              <w:ind w:firstLineChars="12" w:firstLine="29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碩士生：指導教授移穗</w:t>
            </w:r>
          </w:p>
          <w:p w14:paraId="4689F7A9" w14:textId="77777777" w:rsidR="00776A6E" w:rsidRPr="000243C6" w:rsidRDefault="00776A6E" w:rsidP="00776A6E">
            <w:pPr>
              <w:widowControl/>
              <w:spacing w:line="400" w:lineRule="exact"/>
              <w:ind w:firstLineChars="12" w:firstLine="29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243C6">
              <w:rPr>
                <w:rFonts w:ascii="微軟正黑體" w:eastAsia="微軟正黑體" w:hAnsi="微軟正黑體" w:cs="Calibri"/>
                <w:kern w:val="0"/>
                <w:szCs w:val="24"/>
              </w:rPr>
              <w:t>Ph.D. graduates: Degree conferred by the Dean; tassel turned by advisor</w:t>
            </w:r>
            <w:r>
              <w:rPr>
                <w:rFonts w:ascii="微軟正黑體" w:eastAsia="微軟正黑體" w:hAnsi="微軟正黑體" w:cs="Calibri"/>
                <w:kern w:val="0"/>
                <w:szCs w:val="24"/>
              </w:rPr>
              <w:t>s</w:t>
            </w:r>
          </w:p>
          <w:p w14:paraId="35EEFB7E" w14:textId="77777777" w:rsidR="00776A6E" w:rsidRPr="00065A5C" w:rsidRDefault="00776A6E" w:rsidP="00776A6E">
            <w:pPr>
              <w:widowControl/>
              <w:spacing w:line="400" w:lineRule="exact"/>
              <w:ind w:firstLineChars="12" w:firstLine="29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243C6">
              <w:rPr>
                <w:rFonts w:ascii="微軟正黑體" w:eastAsia="微軟正黑體" w:hAnsi="微軟正黑體" w:cs="Calibri"/>
                <w:kern w:val="0"/>
                <w:szCs w:val="24"/>
              </w:rPr>
              <w:t>Master’s graduates: Tassel turned by advisor</w:t>
            </w:r>
            <w:r>
              <w:rPr>
                <w:rFonts w:ascii="微軟正黑體" w:eastAsia="微軟正黑體" w:hAnsi="微軟正黑體" w:cs="Calibri"/>
                <w:kern w:val="0"/>
                <w:szCs w:val="24"/>
              </w:rPr>
              <w:t>s</w:t>
            </w:r>
          </w:p>
        </w:tc>
      </w:tr>
      <w:tr w:rsidR="00776A6E" w:rsidRPr="00065A5C" w14:paraId="13D95DCE" w14:textId="77777777" w:rsidTr="00776A6E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517DE2" w14:textId="77777777" w:rsidR="00776A6E" w:rsidRPr="00065A5C" w:rsidRDefault="00776A6E" w:rsidP="00776A6E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16：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5728E3" w14:textId="77777777" w:rsidR="00776A6E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禮成</w:t>
            </w:r>
            <w:r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 xml:space="preserve"> </w:t>
            </w:r>
          </w:p>
          <w:p w14:paraId="34C84184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>
              <w:rPr>
                <w:rFonts w:ascii="微軟正黑體" w:eastAsia="微軟正黑體" w:hAnsi="微軟正黑體" w:cs="Calibri"/>
                <w:color w:val="000000"/>
                <w:kern w:val="0"/>
                <w:szCs w:val="24"/>
              </w:rPr>
              <w:t>End of ceremony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862F83" w14:textId="77777777" w:rsidR="00776A6E" w:rsidRPr="00065A5C" w:rsidRDefault="00776A6E" w:rsidP="00776A6E">
            <w:pPr>
              <w:widowControl/>
              <w:spacing w:line="400" w:lineRule="exact"/>
              <w:rPr>
                <w:rFonts w:ascii="微軟正黑體" w:eastAsia="微軟正黑體" w:hAnsi="微軟正黑體" w:cs="Calibri"/>
                <w:kern w:val="0"/>
                <w:szCs w:val="24"/>
              </w:rPr>
            </w:pPr>
            <w:r w:rsidRPr="00065A5C">
              <w:rPr>
                <w:rFonts w:ascii="微軟正黑體" w:eastAsia="微軟正黑體" w:hAnsi="微軟正黑體" w:cs="Calibri" w:hint="eastAsia"/>
                <w:color w:val="000000"/>
                <w:kern w:val="0"/>
                <w:szCs w:val="24"/>
              </w:rPr>
              <w:t> </w:t>
            </w:r>
          </w:p>
        </w:tc>
      </w:tr>
    </w:tbl>
    <w:p w14:paraId="3BAA0F95" w14:textId="77777777" w:rsidR="00776A6E" w:rsidRDefault="00776A6E"/>
    <w:sectPr w:rsidR="00776A6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6650BF" w14:textId="77777777" w:rsidR="003D541C" w:rsidRDefault="003D541C" w:rsidP="00776A6E">
      <w:r>
        <w:separator/>
      </w:r>
    </w:p>
  </w:endnote>
  <w:endnote w:type="continuationSeparator" w:id="0">
    <w:p w14:paraId="357313E6" w14:textId="77777777" w:rsidR="003D541C" w:rsidRDefault="003D541C" w:rsidP="00776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15E3B3" w14:textId="77777777" w:rsidR="003D541C" w:rsidRDefault="003D541C" w:rsidP="00776A6E">
      <w:r>
        <w:separator/>
      </w:r>
    </w:p>
  </w:footnote>
  <w:footnote w:type="continuationSeparator" w:id="0">
    <w:p w14:paraId="4072501D" w14:textId="77777777" w:rsidR="003D541C" w:rsidRDefault="003D541C" w:rsidP="00776A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53E"/>
    <w:rsid w:val="000243C6"/>
    <w:rsid w:val="00121BF5"/>
    <w:rsid w:val="0017610D"/>
    <w:rsid w:val="00294C20"/>
    <w:rsid w:val="002E18B1"/>
    <w:rsid w:val="003D541C"/>
    <w:rsid w:val="006A46C2"/>
    <w:rsid w:val="00776A6E"/>
    <w:rsid w:val="008F2059"/>
    <w:rsid w:val="00B54E37"/>
    <w:rsid w:val="00B81995"/>
    <w:rsid w:val="00C00E95"/>
    <w:rsid w:val="00C12B5A"/>
    <w:rsid w:val="00C81EDF"/>
    <w:rsid w:val="00CC253E"/>
    <w:rsid w:val="00D752B0"/>
    <w:rsid w:val="00E3344F"/>
    <w:rsid w:val="00EF65B5"/>
    <w:rsid w:val="00F44965"/>
    <w:rsid w:val="00FD3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7C7714"/>
  <w15:chartTrackingRefBased/>
  <w15:docId w15:val="{0F62A547-FE3A-402D-82C0-308630860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253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25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CC253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76A6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76A6E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76A6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76A6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2025-05-23T01:45:00Z</cp:lastPrinted>
  <dcterms:created xsi:type="dcterms:W3CDTF">2025-06-06T00:47:00Z</dcterms:created>
  <dcterms:modified xsi:type="dcterms:W3CDTF">2025-06-06T00:47:00Z</dcterms:modified>
</cp:coreProperties>
</file>